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14A318">
      <w:pPr>
        <w:spacing w:line="560" w:lineRule="exact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附表</w:t>
      </w:r>
    </w:p>
    <w:p w14:paraId="62921A0A">
      <w:pPr>
        <w:snapToGrid w:val="0"/>
        <w:spacing w:line="560" w:lineRule="exact"/>
        <w:contextualSpacing/>
        <w:jc w:val="center"/>
        <w:rPr>
          <w:rFonts w:hint="default" w:ascii="Times New Roman" w:hAnsi="Times New Roman" w:eastAsia="方正小标宋_GBK" w:cs="Times New Roman"/>
          <w:sz w:val="36"/>
          <w:szCs w:val="36"/>
        </w:rPr>
      </w:pPr>
      <w:r>
        <w:rPr>
          <w:rFonts w:hint="default" w:ascii="Times New Roman" w:hAnsi="Times New Roman" w:eastAsia="方正小标宋_GBK" w:cs="Times New Roman"/>
          <w:sz w:val="36"/>
          <w:szCs w:val="36"/>
        </w:rPr>
        <w:t>202</w:t>
      </w:r>
      <w:r>
        <w:rPr>
          <w:rFonts w:hint="eastAsia" w:ascii="Times New Roman" w:hAnsi="Times New Roman" w:eastAsia="方正小标宋_GBK" w:cs="Times New Roman"/>
          <w:sz w:val="36"/>
          <w:szCs w:val="36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sz w:val="36"/>
          <w:szCs w:val="36"/>
        </w:rPr>
        <w:t>年兵团职业院校教师素质提高计划项目承训</w:t>
      </w:r>
      <w:r>
        <w:rPr>
          <w:rFonts w:hint="eastAsia" w:ascii="Times New Roman" w:hAnsi="Times New Roman" w:eastAsia="方正小标宋_GBK" w:cs="Times New Roman"/>
          <w:sz w:val="36"/>
          <w:szCs w:val="36"/>
          <w:lang w:val="en-US" w:eastAsia="zh-CN"/>
        </w:rPr>
        <w:t>基地</w:t>
      </w:r>
      <w:r>
        <w:rPr>
          <w:rFonts w:hint="default" w:ascii="Times New Roman" w:hAnsi="Times New Roman" w:eastAsia="方正小标宋_GBK" w:cs="Times New Roman"/>
          <w:sz w:val="36"/>
          <w:szCs w:val="36"/>
        </w:rPr>
        <w:t>（</w:t>
      </w:r>
      <w:r>
        <w:rPr>
          <w:rFonts w:hint="default" w:ascii="Times New Roman" w:hAnsi="Times New Roman" w:eastAsia="方正小标宋_GBK" w:cs="Times New Roman"/>
          <w:sz w:val="36"/>
          <w:szCs w:val="36"/>
          <w:lang w:eastAsia="zh-CN"/>
        </w:rPr>
        <w:t>机构</w:t>
      </w:r>
      <w:r>
        <w:rPr>
          <w:rFonts w:hint="default" w:ascii="Times New Roman" w:hAnsi="Times New Roman" w:eastAsia="方正小标宋_GBK" w:cs="Times New Roman"/>
          <w:sz w:val="36"/>
          <w:szCs w:val="36"/>
        </w:rPr>
        <w:t>）经费一览表</w:t>
      </w:r>
    </w:p>
    <w:p w14:paraId="2E975C9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default"/>
        </w:rPr>
      </w:pPr>
    </w:p>
    <w:tbl>
      <w:tblPr>
        <w:tblStyle w:val="4"/>
        <w:tblW w:w="15039" w:type="dxa"/>
        <w:tblInd w:w="-3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3"/>
        <w:gridCol w:w="2520"/>
        <w:gridCol w:w="2932"/>
        <w:gridCol w:w="1364"/>
        <w:gridCol w:w="1295"/>
        <w:gridCol w:w="1314"/>
        <w:gridCol w:w="2764"/>
        <w:gridCol w:w="597"/>
      </w:tblGrid>
      <w:tr w14:paraId="170FA4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exact"/>
        </w:trPr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C5D7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项目类别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A520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子项目（专业）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9D18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时长（学时）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B350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经费标准（元</w:t>
            </w:r>
            <w:r>
              <w:rPr>
                <w:rStyle w:val="6"/>
                <w:sz w:val="22"/>
                <w:szCs w:val="22"/>
              </w:rPr>
              <w:t>/</w:t>
            </w:r>
            <w:r>
              <w:rPr>
                <w:rStyle w:val="7"/>
                <w:rFonts w:hint="default"/>
                <w:sz w:val="22"/>
                <w:szCs w:val="22"/>
              </w:rPr>
              <w:t>人</w:t>
            </w:r>
            <w:r>
              <w:rPr>
                <w:rStyle w:val="6"/>
                <w:sz w:val="22"/>
                <w:szCs w:val="22"/>
              </w:rPr>
              <w:t>·</w:t>
            </w:r>
            <w:r>
              <w:rPr>
                <w:rStyle w:val="7"/>
                <w:rFonts w:hint="default"/>
                <w:sz w:val="22"/>
                <w:szCs w:val="22"/>
              </w:rPr>
              <w:t>天）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3908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培训人数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4B9C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预算经费（万元）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D8B2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承办院校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3AE14D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 w14:paraId="463D41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4C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名师（名匠）名校长培育项目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C4330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名校长（书记）培育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5E7CD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112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4"/>
                <w:szCs w:val="24"/>
              </w:rPr>
              <w:t>（集中研修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4"/>
                <w:szCs w:val="24"/>
              </w:rPr>
              <w:t>14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4"/>
                <w:szCs w:val="24"/>
              </w:rPr>
              <w:t>天）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747C1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550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149DA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8AEDE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15.4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2AE86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天津职业技术师范大学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1CEEF1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60D403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253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27F0B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公共基础课教学能力提升项目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B6B97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语文（中职）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15398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112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4"/>
                <w:szCs w:val="24"/>
              </w:rPr>
              <w:t>（集中研修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4"/>
                <w:szCs w:val="24"/>
              </w:rPr>
              <w:t>14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4"/>
                <w:szCs w:val="24"/>
              </w:rPr>
              <w:t>天）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CC6FE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550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E40E1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9551F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16.94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C5BC6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广东技术师范大学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641513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3E9497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25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373B6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F5F1F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思想政治（中职）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72729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112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4"/>
                <w:szCs w:val="24"/>
              </w:rPr>
              <w:t>（集中研修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4"/>
                <w:szCs w:val="24"/>
              </w:rPr>
              <w:t>14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4"/>
                <w:szCs w:val="24"/>
              </w:rPr>
              <w:t>天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26B34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550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1FB69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4875B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16.17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538EE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华中师范大学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49913E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040989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25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6BBF5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90E45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历史（中职）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FF9A7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112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4"/>
                <w:szCs w:val="24"/>
              </w:rPr>
              <w:t>（集中研修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4"/>
                <w:szCs w:val="24"/>
              </w:rPr>
              <w:t>14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4"/>
                <w:szCs w:val="24"/>
              </w:rPr>
              <w:t>天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2C7B9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550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844A9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5D871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11.55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F6B78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福建教育学院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185FD6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608D7C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25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CF96D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F0B24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心理健康教育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6643C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112（集中研修14天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45C0B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550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B6A91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922D2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16.17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81F33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中国石油大学（华东）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4C2F02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5410C4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25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024CA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课程实施能力提升项目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20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农林牧渔大类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38B46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60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（集中研修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天）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75DB4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550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BA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559FE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AD3D0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西北农林科技大学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184201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4D2A87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exact"/>
        </w:trPr>
        <w:tc>
          <w:tcPr>
            <w:tcW w:w="225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78BA0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C83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康复治疗类、健康管理与促进类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78C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60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（集中研修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天）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64F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550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489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2EF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595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广东机电职业技术学院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A7A8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084546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exact"/>
        </w:trPr>
        <w:tc>
          <w:tcPr>
            <w:tcW w:w="225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DF0C8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企业实践项目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DEB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电子与信息大类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DA8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320（其中集中研修及跟岗培训28天）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D3D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550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703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CAA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58.52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992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电子科技大学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3D1A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7A2CD0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exact"/>
        </w:trPr>
        <w:tc>
          <w:tcPr>
            <w:tcW w:w="225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D2B01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76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能源动力与材料大类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178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320（其中集中研修及跟岗培训28天）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DFF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550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A19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C9E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30.8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A53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天津中德应用技术大学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0D06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393167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25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2CF17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教师发展平台建设能力提升项目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732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812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112（集中研修14天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49D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550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633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156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20.02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123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天津职业技术师范大学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512C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279A20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</w:trPr>
        <w:tc>
          <w:tcPr>
            <w:tcW w:w="22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1C112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创新项目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66B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世界职业院校技能大赛专题培训 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A08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72（集中研修9天）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D8E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550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FA6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AC6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14.85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BF5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武汉职业技术大学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36B6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7CAC6D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2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FE993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775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专业教师教科研能力 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EF0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72（集中研修9天）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655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550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D0B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20D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14.355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B89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华中师范大学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B85C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3693F8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exact"/>
        </w:trPr>
        <w:tc>
          <w:tcPr>
            <w:tcW w:w="90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51BAF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EBB62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282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ACD73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258.775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25393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47CE88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51801080">
      <w:pPr>
        <w:sectPr>
          <w:footerReference r:id="rId3" w:type="default"/>
          <w:pgSz w:w="16838" w:h="11906" w:orient="landscape"/>
          <w:pgMar w:top="1800" w:right="1440" w:bottom="1800" w:left="1440" w:header="851" w:footer="992" w:gutter="0"/>
          <w:pgNumType w:fmt="decimal"/>
          <w:cols w:space="720" w:num="1"/>
          <w:docGrid w:type="lines" w:linePitch="312" w:charSpace="0"/>
        </w:sectPr>
      </w:pPr>
      <w:bookmarkStart w:id="0" w:name="_GoBack"/>
      <w:bookmarkEnd w:id="0"/>
    </w:p>
    <w:p w14:paraId="0E371D5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625377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FC07C8"/>
    <w:rsid w:val="2BFC07C8"/>
    <w:rsid w:val="34165481"/>
    <w:rsid w:val="508E721B"/>
    <w:rsid w:val="64D67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标书正文1"/>
    <w:basedOn w:val="1"/>
    <w:qFormat/>
    <w:uiPriority w:val="0"/>
    <w:pPr>
      <w:spacing w:line="520" w:lineRule="exact"/>
      <w:ind w:firstLine="640" w:firstLineChars="200"/>
    </w:pPr>
    <w:rPr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6">
    <w:name w:val="font231"/>
    <w:basedOn w:val="5"/>
    <w:qFormat/>
    <w:uiPriority w:val="0"/>
    <w:rPr>
      <w:rFonts w:hint="default" w:ascii="Times New Roman" w:hAnsi="Times New Roman" w:cs="Times New Roman"/>
      <w:b/>
      <w:bCs/>
      <w:color w:val="000000"/>
      <w:sz w:val="28"/>
      <w:szCs w:val="28"/>
      <w:u w:val="none"/>
    </w:rPr>
  </w:style>
  <w:style w:type="character" w:customStyle="1" w:styleId="7">
    <w:name w:val="font121"/>
    <w:basedOn w:val="5"/>
    <w:qFormat/>
    <w:uiPriority w:val="0"/>
    <w:rPr>
      <w:rFonts w:hint="eastAsia" w:ascii="宋体" w:hAnsi="宋体" w:eastAsia="宋体" w:cs="宋体"/>
      <w:b/>
      <w:bCs/>
      <w:color w:val="000000"/>
      <w:sz w:val="28"/>
      <w:szCs w:val="28"/>
      <w:u w:val="none"/>
    </w:rPr>
  </w:style>
  <w:style w:type="character" w:customStyle="1" w:styleId="8">
    <w:name w:val="font14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9">
    <w:name w:val="font91"/>
    <w:basedOn w:val="5"/>
    <w:qFormat/>
    <w:uiPriority w:val="0"/>
    <w:rPr>
      <w:rFonts w:hint="default" w:ascii="Times New Roman" w:hAnsi="Times New Roman" w:cs="Times New Roman"/>
      <w:color w:val="000000"/>
      <w:sz w:val="13"/>
      <w:szCs w:val="13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Office_12.8.2.19823_F1E327BC-269C-435d-A152-05C5408002CA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2026-08-12T12:24:00Z</dcterms:created>
  <dc:creator>小思儿</dc:creator>
  <cp:lastModifiedBy>Ljl</cp:lastModifiedBy>
  <cp:lastPrinted>2026-08-12T12:24:00Z</cp:lastPrinted>
  <dcterms:modified xsi:type="dcterms:W3CDTF">2026-08-12T13:35:48Z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ICV">
    <vt:lpwstr>9F1A3A2E52BE4AB9AB4E9F4150C7370D_13</vt:lpwstr>
  </property>
  <property fmtid="{D5CDD505-2E9C-101B-9397-08002B2CF9AE}" pid="4" name="KSOTemplateDocerSaveRecord">
    <vt:lpwstr>eyJoZGlkIjoiYmMyOGY2YzU1MzdiYTRjMDE5NjRmNzZkMjc4MjY5NzQiLCJ1c2VySWQiOiI3ODMzMDI2NzAifQ==</vt:lpwstr>
  </property>
</Properties>
</file>